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注册和登录</w:t>
      </w:r>
    </w:p>
    <w:p>
      <w:pPr>
        <w:pStyle w:val="4"/>
        <w:numPr>
          <w:ilvl w:val="0"/>
          <w:numId w:val="0"/>
        </w:numPr>
        <w:ind w:leftChars="0"/>
        <w:rPr>
          <w:b/>
          <w:bCs/>
          <w:sz w:val="36"/>
          <w:szCs w:val="36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3276600" cy="3276600"/>
            <wp:effectExtent l="0" t="0" r="0" b="0"/>
            <wp:docPr id="15" name="图片 15" descr="微信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小程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打开小程序，如果是初次使用，会提示注册或者登陆。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284095" cy="469582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900" cy="470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86000" cy="4699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508" cy="470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首次使用 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扫描身份证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选择“第一次使用”完成注册，如果已经有账户选择“已有账户登录”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注册和登录都需要通过识别身份证快速填写身份证号码，如果是留学生，点击“留学生点这里”填写护照号码。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441575" cy="5019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683" cy="502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18080" cy="49720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1040" cy="499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注册账号 </w:t>
      </w:r>
      <w:r>
        <w:rPr>
          <w:rFonts w:ascii="仿宋" w:hAnsi="仿宋" w:eastAsia="仿宋"/>
          <w:sz w:val="24"/>
          <w:szCs w:val="24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4"/>
        </w:rPr>
        <w:t>登录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注册账号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在扫描身份证以后会系统跳转到注册界面，填写手机号、姓名、邮箱、性别即可完成注册。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如果首次注册完成以后，会跳到登录界面，填写密码完成登录。默认密码为身份证的后6位。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如果在网站上已经完成注册，只需要在登录界面输入密码完成登录。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线上采集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登录以后可以看到系统主界面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2302510" cy="47339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648" cy="47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20925" cy="4772025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796" cy="478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系统主界面 </w:t>
      </w:r>
      <w:r>
        <w:rPr>
          <w:rFonts w:ascii="仿宋" w:hAnsi="仿宋" w:eastAsia="仿宋"/>
          <w:sz w:val="24"/>
          <w:szCs w:val="24"/>
        </w:rPr>
        <w:t xml:space="preserve">                 </w:t>
      </w:r>
      <w:r>
        <w:rPr>
          <w:rFonts w:hint="eastAsia" w:ascii="仿宋" w:hAnsi="仿宋" w:eastAsia="仿宋"/>
          <w:sz w:val="24"/>
          <w:szCs w:val="24"/>
        </w:rPr>
        <w:t>填写信息（信息确认）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点击“开始线上采集”开始采集</w:t>
      </w:r>
    </w:p>
    <w:p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信息采集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rFonts w:hint="eastAsia"/>
          <w:sz w:val="24"/>
          <w:szCs w:val="24"/>
          <w:lang w:val="en-US" w:eastAsia="zh-CN"/>
        </w:rPr>
        <w:t>院校</w:t>
      </w:r>
      <w:r>
        <w:rPr>
          <w:rFonts w:hint="eastAsia"/>
          <w:sz w:val="24"/>
          <w:szCs w:val="24"/>
        </w:rPr>
        <w:t>学生进入到填写信息界面时，系统会读取学校提交的毕业生信息，自动完成信息填写，学生只需要对个人信息进行确认。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  <w:lang w:val="en-US" w:eastAsia="zh-CN"/>
        </w:rPr>
        <w:t>省院校</w:t>
      </w:r>
      <w:bookmarkStart w:id="0" w:name="_GoBack"/>
      <w:bookmarkEnd w:id="0"/>
      <w:r>
        <w:rPr>
          <w:rFonts w:hint="eastAsia"/>
          <w:sz w:val="24"/>
          <w:szCs w:val="24"/>
        </w:rPr>
        <w:t>学生需要在此界面完成个人信息的填写。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填写完成以后点击“下一步”进行照片采集。</w:t>
      </w:r>
    </w:p>
    <w:p>
      <w:pPr>
        <w:spacing w:line="360" w:lineRule="auto"/>
        <w:ind w:firstLine="420" w:firstLineChars="200"/>
        <w:rPr>
          <w:rFonts w:hint="eastAsia" w:eastAsiaTheme="minorEastAsia"/>
          <w:sz w:val="24"/>
          <w:szCs w:val="24"/>
          <w:lang w:eastAsia="zh-CN"/>
        </w:rPr>
      </w:pPr>
      <w:r>
        <w:drawing>
          <wp:inline distT="0" distB="0" distL="114300" distR="114300">
            <wp:extent cx="2244725" cy="4865370"/>
            <wp:effectExtent l="0" t="0" r="3175" b="11430"/>
            <wp:docPr id="16" name="图片 16" descr="0F4F58D475B37F4CA90EEA6696DAA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F4F58D475B37F4CA90EEA6696DAA1F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56790" cy="4890135"/>
            <wp:effectExtent l="0" t="0" r="10160" b="5715"/>
            <wp:docPr id="17" name="图片 17" descr="EEF915CA5521523015DD2162BBB48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EF915CA5521523015DD2162BBB4874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48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采集照片 </w:t>
      </w:r>
      <w:r>
        <w:rPr>
          <w:rFonts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>拍照采集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照片采集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“拍摄照片”是使用手机摄像头直接拍摄完成证件照采集。拍摄照片时需</w:t>
      </w:r>
      <w:r>
        <w:rPr>
          <w:rFonts w:hint="eastAsia"/>
          <w:b/>
          <w:bCs/>
          <w:color w:val="FF0000"/>
          <w:sz w:val="24"/>
          <w:szCs w:val="24"/>
        </w:rPr>
        <w:t>注意以下事项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1、拍摄时需要纯色背景；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、不能穿着与背景颜色接近的衣服；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、拍摄时，需要将拍摄界面中的人形框套住被拍摄者；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、拍摄尽量在光照均匀的环境下完成，防止出现人脸部分光照不均匀。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拍摄或者提交照片以后，系统会自动对照片进行处理。主要包括对照片进行裁剪让头部在照片的合适位置，对照片背景按照学信网要求进行替换。学生可以看到处理以后的照片效果，如果不满意可以点击照片或者“重新拍摄”再次进行拍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114300" distR="114300">
            <wp:extent cx="2163445" cy="4688840"/>
            <wp:effectExtent l="0" t="0" r="8255" b="16510"/>
            <wp:docPr id="18" name="图片 18" descr="176660320C02D38F80FDBFC644F7E0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6660320C02D38F80FDBFC644F7E0A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drawing>
          <wp:inline distT="0" distB="0" distL="0" distR="0">
            <wp:extent cx="2287270" cy="46958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698" cy="47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照片确认 </w:t>
      </w:r>
      <w:r>
        <w:rPr>
          <w:rFonts w:ascii="仿宋" w:hAnsi="仿宋" w:eastAsia="仿宋"/>
          <w:sz w:val="24"/>
          <w:szCs w:val="24"/>
        </w:rPr>
        <w:t xml:space="preserve">                        </w:t>
      </w:r>
      <w:r>
        <w:rPr>
          <w:rFonts w:hint="eastAsia" w:ascii="仿宋" w:hAnsi="仿宋" w:eastAsia="仿宋"/>
          <w:sz w:val="24"/>
          <w:szCs w:val="24"/>
        </w:rPr>
        <w:t>邮寄信息</w:t>
      </w:r>
    </w:p>
    <w:p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照片邮寄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照片拍摄完成以后，</w:t>
      </w:r>
      <w:r>
        <w:rPr>
          <w:rFonts w:hint="eastAsia"/>
          <w:sz w:val="24"/>
          <w:szCs w:val="24"/>
          <w:lang w:eastAsia="zh-CN"/>
        </w:rPr>
        <w:t>可以</w:t>
      </w:r>
      <w:r>
        <w:rPr>
          <w:rFonts w:hint="eastAsia"/>
          <w:sz w:val="24"/>
          <w:szCs w:val="24"/>
        </w:rPr>
        <w:t>选择“是否需要纸质版照片”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如果选择“需要”，系统要求填写邮寄信息。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“需要”或者“不需要”会产生不同的订单，需要支付的费用有差异。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提交订单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线上采集完成以后，系统会根据用户选择生成订单。</w:t>
      </w:r>
    </w:p>
    <w:p>
      <w:pPr>
        <w:spacing w:line="360" w:lineRule="auto"/>
        <w:ind w:firstLine="420" w:firstLineChars="200"/>
        <w:rPr>
          <w:rFonts w:hint="eastAsia"/>
        </w:rPr>
      </w:pPr>
      <w:r>
        <w:drawing>
          <wp:inline distT="0" distB="0" distL="0" distR="0">
            <wp:extent cx="2326005" cy="4781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552" cy="48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12035" cy="47529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86" cy="47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订单界面 </w:t>
      </w:r>
      <w:r>
        <w:rPr>
          <w:rFonts w:ascii="仿宋" w:hAnsi="仿宋" w:eastAsia="仿宋"/>
          <w:sz w:val="24"/>
          <w:szCs w:val="24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>订单支付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在订单界面确认信息以后，点击“去支付”完成支付。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支付以后线上操作完成。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信息查看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完成订单支付以后，系统主界面可以查看用户采集信息和订单信息</w:t>
      </w:r>
    </w:p>
    <w:p>
      <w:pPr>
        <w:spacing w:line="360" w:lineRule="auto"/>
        <w:ind w:firstLine="420" w:firstLineChars="200"/>
        <w:rPr>
          <w:rFonts w:hint="eastAsia" w:eastAsiaTheme="minorEastAsia"/>
          <w:sz w:val="24"/>
          <w:szCs w:val="24"/>
          <w:lang w:eastAsia="zh-CN"/>
        </w:rPr>
      </w:pPr>
      <w:r>
        <w:drawing>
          <wp:inline distT="0" distB="0" distL="0" distR="0">
            <wp:extent cx="2432050" cy="5000625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84" cy="50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1537970" cy="4999990"/>
            <wp:effectExtent l="0" t="0" r="5080" b="10160"/>
            <wp:docPr id="19" name="图片 1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</w:t>
      </w:r>
      <w:r>
        <w:rPr>
          <w:rFonts w:hint="eastAsia" w:ascii="仿宋" w:hAnsi="仿宋" w:eastAsia="仿宋"/>
          <w:sz w:val="24"/>
          <w:szCs w:val="24"/>
        </w:rPr>
        <w:t xml:space="preserve">系统主界面 </w:t>
      </w:r>
      <w:r>
        <w:rPr>
          <w:rFonts w:ascii="仿宋" w:hAnsi="仿宋" w:eastAsia="仿宋"/>
          <w:sz w:val="24"/>
          <w:szCs w:val="24"/>
        </w:rPr>
        <w:t xml:space="preserve">              </w:t>
      </w:r>
      <w:r>
        <w:rPr>
          <w:rFonts w:hint="eastAsia" w:ascii="仿宋" w:hAnsi="仿宋" w:eastAsia="仿宋"/>
          <w:sz w:val="24"/>
          <w:szCs w:val="24"/>
        </w:rPr>
        <w:t>已完成的采集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点击“已完成的采集”查看线上采集的个人信息和照片。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点击“我的订单”查看订单信息。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724"/>
    <w:multiLevelType w:val="multilevel"/>
    <w:tmpl w:val="4EDB77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B"/>
    <w:rsid w:val="0028083A"/>
    <w:rsid w:val="004D2C9B"/>
    <w:rsid w:val="00525894"/>
    <w:rsid w:val="00883A27"/>
    <w:rsid w:val="00953A40"/>
    <w:rsid w:val="00A47C4A"/>
    <w:rsid w:val="00AA016C"/>
    <w:rsid w:val="00AA052F"/>
    <w:rsid w:val="00C45C43"/>
    <w:rsid w:val="00C474B7"/>
    <w:rsid w:val="00CB6B37"/>
    <w:rsid w:val="00E34D76"/>
    <w:rsid w:val="00EE04D8"/>
    <w:rsid w:val="29B95C6E"/>
    <w:rsid w:val="4EEA0453"/>
    <w:rsid w:val="57212645"/>
    <w:rsid w:val="5E4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</Words>
  <Characters>1063</Characters>
  <Lines>8</Lines>
  <Paragraphs>2</Paragraphs>
  <TotalTime>2</TotalTime>
  <ScaleCrop>false</ScaleCrop>
  <LinksUpToDate>false</LinksUpToDate>
  <CharactersWithSpaces>1247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2020-04-08T02:17:00Z</dcterms:created>
  <dc:creator>微信编辑</dc:creator>
  <cp:lastModifiedBy>然慕风</cp:lastModifiedBy>
  <dcterms:modified xsi:type="dcterms:W3CDTF">2020-04-16T08:27:28Z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